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04CB" w14:textId="2E3A1DC7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>What is the FOMR River Access Program</w:t>
      </w:r>
      <w:r w:rsidR="00994A2E">
        <w:rPr>
          <w:rFonts w:ascii="Arial" w:eastAsia="Times New Roman" w:hAnsi="Arial" w:cs="Arial"/>
          <w:b/>
          <w:bCs/>
          <w:color w:val="262626"/>
          <w:sz w:val="24"/>
          <w:szCs w:val="24"/>
        </w:rPr>
        <w:t>?</w:t>
      </w:r>
    </w:p>
    <w:p w14:paraId="616F100E" w14:textId="77777777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46B8DD97" w14:textId="28B91D78" w:rsidR="00FD1C0B" w:rsidRPr="00F92929" w:rsidRDefault="00FD1C0B" w:rsidP="00FD1C0B">
      <w:pPr>
        <w:rPr>
          <w:rFonts w:ascii="Arial" w:hAnsi="Arial" w:cs="Arial"/>
          <w:sz w:val="24"/>
          <w:szCs w:val="24"/>
        </w:rPr>
      </w:pPr>
      <w:r w:rsidRPr="00F92929">
        <w:rPr>
          <w:rFonts w:ascii="Arial" w:hAnsi="Arial" w:cs="Arial"/>
          <w:sz w:val="24"/>
          <w:szCs w:val="24"/>
        </w:rPr>
        <w:t xml:space="preserve">The RAP is an organized network of private landowners (hosts) who are willing to allow authorized FOMR users (guests) onto their private land </w:t>
      </w:r>
      <w:r w:rsidR="00994A2E">
        <w:rPr>
          <w:rFonts w:ascii="Arial" w:hAnsi="Arial" w:cs="Arial"/>
          <w:sz w:val="24"/>
          <w:szCs w:val="24"/>
        </w:rPr>
        <w:t>along</w:t>
      </w:r>
      <w:r w:rsidR="00287623">
        <w:rPr>
          <w:rFonts w:ascii="Arial" w:hAnsi="Arial" w:cs="Arial"/>
          <w:sz w:val="24"/>
          <w:szCs w:val="24"/>
        </w:rPr>
        <w:t xml:space="preserve"> Middle River </w:t>
      </w:r>
      <w:r w:rsidRPr="00F92929">
        <w:rPr>
          <w:rFonts w:ascii="Arial" w:hAnsi="Arial" w:cs="Arial"/>
          <w:sz w:val="24"/>
          <w:szCs w:val="24"/>
        </w:rPr>
        <w:t>for the purpose</w:t>
      </w:r>
      <w:r w:rsidR="00994A2E">
        <w:rPr>
          <w:rFonts w:ascii="Arial" w:hAnsi="Arial" w:cs="Arial"/>
          <w:sz w:val="24"/>
          <w:szCs w:val="24"/>
        </w:rPr>
        <w:t>s</w:t>
      </w:r>
      <w:r w:rsidRPr="00F92929">
        <w:rPr>
          <w:rFonts w:ascii="Arial" w:hAnsi="Arial" w:cs="Arial"/>
          <w:sz w:val="24"/>
          <w:szCs w:val="24"/>
        </w:rPr>
        <w:t xml:space="preserve"> of parking, putting in and taking out of </w:t>
      </w:r>
      <w:proofErr w:type="spellStart"/>
      <w:r w:rsidRPr="00F92929">
        <w:rPr>
          <w:rFonts w:ascii="Arial" w:hAnsi="Arial" w:cs="Arial"/>
          <w:sz w:val="24"/>
          <w:szCs w:val="24"/>
        </w:rPr>
        <w:t>paddlecraft</w:t>
      </w:r>
      <w:proofErr w:type="spellEnd"/>
      <w:r w:rsidRPr="00F92929">
        <w:rPr>
          <w:rFonts w:ascii="Arial" w:hAnsi="Arial" w:cs="Arial"/>
          <w:sz w:val="24"/>
          <w:szCs w:val="24"/>
        </w:rPr>
        <w:t xml:space="preserve">. </w:t>
      </w:r>
      <w:r w:rsidR="00994A2E">
        <w:rPr>
          <w:rFonts w:ascii="Arial" w:hAnsi="Arial" w:cs="Arial"/>
          <w:sz w:val="24"/>
          <w:szCs w:val="24"/>
        </w:rPr>
        <w:t>Enrolled p</w:t>
      </w:r>
      <w:r w:rsidRPr="00F92929">
        <w:rPr>
          <w:rFonts w:ascii="Arial" w:hAnsi="Arial" w:cs="Arial"/>
          <w:sz w:val="24"/>
          <w:szCs w:val="24"/>
        </w:rPr>
        <w:t xml:space="preserve">articipants </w:t>
      </w:r>
      <w:r w:rsidR="00994A2E">
        <w:rPr>
          <w:rFonts w:ascii="Arial" w:hAnsi="Arial" w:cs="Arial"/>
          <w:sz w:val="24"/>
          <w:szCs w:val="24"/>
        </w:rPr>
        <w:t>receive</w:t>
      </w:r>
      <w:r w:rsidRPr="00F92929">
        <w:rPr>
          <w:rFonts w:ascii="Arial" w:hAnsi="Arial" w:cs="Arial"/>
          <w:sz w:val="24"/>
          <w:szCs w:val="24"/>
        </w:rPr>
        <w:t xml:space="preserve"> instructions on how to contact the participating landowners, the vehicle placards necessary to park and </w:t>
      </w:r>
      <w:r w:rsidR="00287623">
        <w:rPr>
          <w:rFonts w:ascii="Arial" w:hAnsi="Arial" w:cs="Arial"/>
          <w:sz w:val="24"/>
          <w:szCs w:val="24"/>
        </w:rPr>
        <w:t xml:space="preserve">river </w:t>
      </w:r>
      <w:r w:rsidRPr="00F92929">
        <w:rPr>
          <w:rFonts w:ascii="Arial" w:hAnsi="Arial" w:cs="Arial"/>
          <w:sz w:val="24"/>
          <w:szCs w:val="24"/>
        </w:rPr>
        <w:t xml:space="preserve">information that allows the user to create a variety of trips of varying lengths along Middle River, which </w:t>
      </w:r>
      <w:r w:rsidR="00287623">
        <w:rPr>
          <w:rFonts w:ascii="Arial" w:hAnsi="Arial" w:cs="Arial"/>
          <w:sz w:val="24"/>
          <w:szCs w:val="24"/>
        </w:rPr>
        <w:t xml:space="preserve">otherwise </w:t>
      </w:r>
      <w:r w:rsidRPr="00F92929">
        <w:rPr>
          <w:rFonts w:ascii="Arial" w:hAnsi="Arial" w:cs="Arial"/>
          <w:sz w:val="24"/>
          <w:szCs w:val="24"/>
        </w:rPr>
        <w:t>has no public access sites.</w:t>
      </w:r>
    </w:p>
    <w:p w14:paraId="57C8A042" w14:textId="77777777" w:rsidR="00FD1C0B" w:rsidRPr="00FD1C0B" w:rsidRDefault="00FD1C0B" w:rsidP="00FD1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7E8B6F" w14:textId="58F13C8A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>How do I sign up</w:t>
      </w:r>
      <w:r w:rsidRPr="00F9292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to get access?</w:t>
      </w:r>
    </w:p>
    <w:p w14:paraId="39AC717F" w14:textId="278AD62D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1447494D" w14:textId="0EA1D4BE" w:rsidR="00FD1C0B" w:rsidRPr="00F92929" w:rsidRDefault="00F92929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>E</w:t>
      </w:r>
      <w:r w:rsidR="00FD1C0B"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mail Kate at </w:t>
      </w:r>
      <w:hyperlink r:id="rId5" w:history="1">
        <w:r w:rsidR="00FD1C0B" w:rsidRPr="00F92929">
          <w:rPr>
            <w:rStyle w:val="Hyperlink"/>
            <w:rFonts w:ascii="Arial" w:eastAsia="Times New Roman" w:hAnsi="Arial" w:cs="Arial"/>
            <w:sz w:val="24"/>
            <w:szCs w:val="24"/>
          </w:rPr>
          <w:t>fomr.guenther@gmail.com</w:t>
        </w:r>
      </w:hyperlink>
      <w:r w:rsidR="00FD1C0B"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 and </w:t>
      </w:r>
      <w:r w:rsidR="000D2AB8">
        <w:rPr>
          <w:rFonts w:ascii="Arial" w:eastAsia="Times New Roman" w:hAnsi="Arial" w:cs="Arial"/>
          <w:color w:val="262626"/>
          <w:sz w:val="24"/>
          <w:szCs w:val="24"/>
        </w:rPr>
        <w:t>let her know</w:t>
      </w:r>
      <w:r w:rsidR="00FD1C0B"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 when would generally </w:t>
      </w:r>
      <w:r w:rsidR="000D2AB8">
        <w:rPr>
          <w:rFonts w:ascii="Arial" w:eastAsia="Times New Roman" w:hAnsi="Arial" w:cs="Arial"/>
          <w:color w:val="262626"/>
          <w:sz w:val="24"/>
          <w:szCs w:val="24"/>
        </w:rPr>
        <w:t xml:space="preserve">be </w:t>
      </w:r>
      <w:r w:rsidR="00FD1C0B" w:rsidRPr="00F92929">
        <w:rPr>
          <w:rFonts w:ascii="Arial" w:eastAsia="Times New Roman" w:hAnsi="Arial" w:cs="Arial"/>
          <w:color w:val="262626"/>
          <w:sz w:val="24"/>
          <w:szCs w:val="24"/>
        </w:rPr>
        <w:t>a good time for her to call you to discuss the program</w:t>
      </w:r>
      <w:r>
        <w:rPr>
          <w:rFonts w:ascii="Arial" w:eastAsia="Times New Roman" w:hAnsi="Arial" w:cs="Arial"/>
          <w:color w:val="262626"/>
          <w:sz w:val="24"/>
          <w:szCs w:val="24"/>
        </w:rPr>
        <w:t xml:space="preserve"> for 5-10 minutes.</w:t>
      </w:r>
      <w:r w:rsidR="00287623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="000D2AB8">
        <w:rPr>
          <w:rFonts w:ascii="Arial" w:eastAsia="Times New Roman" w:hAnsi="Arial" w:cs="Arial"/>
          <w:color w:val="262626"/>
          <w:sz w:val="24"/>
          <w:szCs w:val="24"/>
        </w:rPr>
        <w:t xml:space="preserve">And </w:t>
      </w:r>
      <w:r w:rsidR="00287623">
        <w:rPr>
          <w:rFonts w:ascii="Arial" w:eastAsia="Times New Roman" w:hAnsi="Arial" w:cs="Arial"/>
          <w:color w:val="262626"/>
          <w:sz w:val="24"/>
          <w:szCs w:val="24"/>
        </w:rPr>
        <w:t>she’ll call you!</w:t>
      </w:r>
    </w:p>
    <w:p w14:paraId="79435C04" w14:textId="76E11868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08FC7E" w14:textId="77777777" w:rsidR="00FD1C0B" w:rsidRPr="00FD1C0B" w:rsidRDefault="00FD1C0B" w:rsidP="00FD1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B7D0D4" w14:textId="7A6F88CF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Does </w:t>
      </w:r>
      <w:r w:rsidRPr="00F92929">
        <w:rPr>
          <w:rFonts w:ascii="Arial" w:eastAsia="Times New Roman" w:hAnsi="Arial" w:cs="Arial"/>
          <w:b/>
          <w:bCs/>
          <w:color w:val="262626"/>
          <w:sz w:val="24"/>
          <w:szCs w:val="24"/>
        </w:rPr>
        <w:t>the program</w:t>
      </w: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c</w:t>
      </w:r>
      <w:r w:rsidRPr="00F92929">
        <w:rPr>
          <w:rFonts w:ascii="Arial" w:eastAsia="Times New Roman" w:hAnsi="Arial" w:cs="Arial"/>
          <w:b/>
          <w:bCs/>
          <w:color w:val="262626"/>
          <w:sz w:val="24"/>
          <w:szCs w:val="24"/>
        </w:rPr>
        <w:t>o</w:t>
      </w: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>st anything?</w:t>
      </w:r>
    </w:p>
    <w:p w14:paraId="23E0568D" w14:textId="706521AE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72CA14D5" w14:textId="1E824647" w:rsidR="00FD1C0B" w:rsidRDefault="00FD1C0B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 w:rsidRPr="00F92929">
        <w:rPr>
          <w:rFonts w:ascii="Arial" w:eastAsia="Times New Roman" w:hAnsi="Arial" w:cs="Arial"/>
          <w:color w:val="262626"/>
          <w:sz w:val="24"/>
          <w:szCs w:val="24"/>
        </w:rPr>
        <w:t>No</w:t>
      </w:r>
      <w:r w:rsidR="000D2AB8">
        <w:rPr>
          <w:rFonts w:ascii="Arial" w:eastAsia="Times New Roman" w:hAnsi="Arial" w:cs="Arial"/>
          <w:color w:val="262626"/>
          <w:sz w:val="24"/>
          <w:szCs w:val="24"/>
        </w:rPr>
        <w:t>pe.</w:t>
      </w:r>
    </w:p>
    <w:p w14:paraId="71B466D7" w14:textId="30DA2D6F" w:rsidR="00F92929" w:rsidRDefault="00F92929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14:paraId="0E85129D" w14:textId="06CECD97" w:rsidR="00287623" w:rsidRDefault="00F92929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287623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Do I have to sign up every year? </w:t>
      </w:r>
    </w:p>
    <w:p w14:paraId="46B1CB62" w14:textId="77777777" w:rsidR="000D2AB8" w:rsidRPr="00287623" w:rsidRDefault="000D2AB8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3D0DC162" w14:textId="1055B0CA" w:rsidR="00F92929" w:rsidRDefault="00F92929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t xml:space="preserve">No, just </w:t>
      </w:r>
      <w:r w:rsidR="00994A2E">
        <w:rPr>
          <w:rFonts w:ascii="Arial" w:eastAsia="Times New Roman" w:hAnsi="Arial" w:cs="Arial"/>
          <w:color w:val="262626"/>
          <w:sz w:val="24"/>
          <w:szCs w:val="24"/>
        </w:rPr>
        <w:t>enroll</w:t>
      </w:r>
      <w:r w:rsidR="00216AF7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62626"/>
          <w:sz w:val="24"/>
          <w:szCs w:val="24"/>
        </w:rPr>
        <w:t>once.</w:t>
      </w:r>
    </w:p>
    <w:p w14:paraId="535CBEEA" w14:textId="2814E7DB" w:rsidR="00216AF7" w:rsidRDefault="00216AF7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14:paraId="450F9606" w14:textId="33E9BCC4" w:rsidR="00216AF7" w:rsidRPr="00216AF7" w:rsidRDefault="00216AF7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216AF7">
        <w:rPr>
          <w:rFonts w:ascii="Arial" w:eastAsia="Times New Roman" w:hAnsi="Arial" w:cs="Arial"/>
          <w:b/>
          <w:bCs/>
          <w:color w:val="262626"/>
          <w:sz w:val="24"/>
          <w:szCs w:val="24"/>
        </w:rPr>
        <w:t>Can I loan out my vehicle cards to my friends?</w:t>
      </w:r>
    </w:p>
    <w:p w14:paraId="5AC95761" w14:textId="77777777" w:rsidR="00216AF7" w:rsidRPr="00216AF7" w:rsidRDefault="00216AF7" w:rsidP="00216AF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508B1EF1" w14:textId="035F80FE" w:rsidR="00F92929" w:rsidRPr="000D2AB8" w:rsidRDefault="00216AF7" w:rsidP="000D2AB8">
      <w:pPr>
        <w:autoSpaceDE w:val="0"/>
        <w:autoSpaceDN w:val="0"/>
        <w:adjustRightInd w:val="0"/>
        <w:rPr>
          <w:rFonts w:ascii="Calibri" w:hAnsi="Calibri" w:cs="Calibri"/>
        </w:rPr>
      </w:pPr>
      <w:r w:rsidRPr="00216AF7">
        <w:rPr>
          <w:rFonts w:ascii="Arial" w:eastAsia="Times New Roman" w:hAnsi="Arial" w:cs="Arial"/>
          <w:color w:val="262626"/>
          <w:sz w:val="24"/>
          <w:szCs w:val="24"/>
        </w:rPr>
        <w:t xml:space="preserve">No. </w:t>
      </w:r>
      <w:r w:rsidRPr="00216AF7">
        <w:rPr>
          <w:rFonts w:ascii="Calibri" w:hAnsi="Calibri" w:cs="Calibri"/>
          <w:sz w:val="24"/>
          <w:szCs w:val="24"/>
        </w:rPr>
        <w:t xml:space="preserve">Instead, please refer </w:t>
      </w:r>
      <w:r>
        <w:rPr>
          <w:rFonts w:ascii="Calibri" w:hAnsi="Calibri" w:cs="Calibri"/>
          <w:sz w:val="24"/>
          <w:szCs w:val="24"/>
        </w:rPr>
        <w:t>friends</w:t>
      </w:r>
      <w:r w:rsidRPr="00216AF7">
        <w:rPr>
          <w:rFonts w:ascii="Calibri" w:hAnsi="Calibri" w:cs="Calibri"/>
          <w:sz w:val="24"/>
          <w:szCs w:val="24"/>
        </w:rPr>
        <w:t xml:space="preserve"> to </w:t>
      </w:r>
      <w:r>
        <w:rPr>
          <w:rFonts w:ascii="Calibri" w:hAnsi="Calibri" w:cs="Calibri"/>
          <w:sz w:val="24"/>
          <w:szCs w:val="24"/>
        </w:rPr>
        <w:t xml:space="preserve">Kate so they can </w:t>
      </w:r>
      <w:r w:rsidRPr="00216AF7">
        <w:rPr>
          <w:rFonts w:ascii="Calibri" w:hAnsi="Calibri" w:cs="Calibri"/>
          <w:sz w:val="24"/>
          <w:szCs w:val="24"/>
        </w:rPr>
        <w:t xml:space="preserve">get their own permit(s). This is a safety issue. Your permits have </w:t>
      </w:r>
      <w:r w:rsidRPr="00216AF7">
        <w:rPr>
          <w:rFonts w:ascii="Calibri" w:hAnsi="Calibri" w:cs="Calibri"/>
          <w:b/>
          <w:i/>
          <w:sz w:val="24"/>
          <w:szCs w:val="24"/>
        </w:rPr>
        <w:t>your</w:t>
      </w:r>
      <w:r w:rsidRPr="00216AF7">
        <w:rPr>
          <w:rFonts w:ascii="Calibri" w:hAnsi="Calibri" w:cs="Calibri"/>
          <w:sz w:val="24"/>
          <w:szCs w:val="24"/>
        </w:rPr>
        <w:t xml:space="preserve"> contact info </w:t>
      </w:r>
      <w:r>
        <w:rPr>
          <w:rFonts w:ascii="Calibri" w:hAnsi="Calibri" w:cs="Calibri"/>
          <w:sz w:val="24"/>
          <w:szCs w:val="24"/>
        </w:rPr>
        <w:t xml:space="preserve">associated with </w:t>
      </w:r>
      <w:r w:rsidRPr="00216AF7">
        <w:rPr>
          <w:rFonts w:ascii="Calibri" w:hAnsi="Calibri" w:cs="Calibri"/>
          <w:sz w:val="24"/>
          <w:szCs w:val="24"/>
        </w:rPr>
        <w:t>them. Landowners need to be able to know who is using their land at any time and be able to contact someone if a problem arises—like if someone does not come back for their vehicle. If a permit were loaned out, confusion about who may be in trouble on the River could occur</w:t>
      </w:r>
      <w:r w:rsidRPr="00216AF7">
        <w:rPr>
          <w:rFonts w:ascii="Calibri" w:hAnsi="Calibri" w:cs="Calibri"/>
        </w:rPr>
        <w:t>.</w:t>
      </w:r>
    </w:p>
    <w:p w14:paraId="0BCA4B92" w14:textId="6AC1D7DC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2982F920" w14:textId="3D45D813" w:rsidR="00FD1C0B" w:rsidRPr="00F92929" w:rsidRDefault="00287623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</w:rPr>
        <w:t>I live on Middle River…h</w:t>
      </w:r>
      <w:r w:rsidR="00FD1C0B" w:rsidRPr="00F92929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ow do I get more information about </w:t>
      </w:r>
      <w:r w:rsidR="00994A2E">
        <w:rPr>
          <w:rFonts w:ascii="Arial" w:eastAsia="Times New Roman" w:hAnsi="Arial" w:cs="Arial"/>
          <w:b/>
          <w:bCs/>
          <w:color w:val="262626"/>
          <w:sz w:val="24"/>
          <w:szCs w:val="24"/>
        </w:rPr>
        <w:t>making my river access available to paddlers in the program?</w:t>
      </w:r>
    </w:p>
    <w:p w14:paraId="41D72A19" w14:textId="7676DD51" w:rsidR="00900DAF" w:rsidRPr="00F92929" w:rsidRDefault="00900DAF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49155D44" w14:textId="3FB30BE4" w:rsidR="00900DAF" w:rsidRPr="00994A2E" w:rsidRDefault="00900DAF" w:rsidP="00FD1C0B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Contact Wayne Nolde at </w:t>
      </w:r>
      <w:hyperlink r:id="rId6" w:history="1">
        <w:r w:rsidR="00287623" w:rsidRPr="00C45B45">
          <w:rPr>
            <w:rStyle w:val="Hyperlink"/>
            <w:rFonts w:ascii="Arial" w:eastAsia="Times New Roman" w:hAnsi="Arial" w:cs="Arial"/>
            <w:sz w:val="24"/>
            <w:szCs w:val="24"/>
          </w:rPr>
          <w:t>shenandoahnoldes@gmail.com</w:t>
        </w:r>
      </w:hyperlink>
      <w:r w:rsidR="00994A2E">
        <w:rPr>
          <w:rStyle w:val="Hyperlink"/>
          <w:rFonts w:ascii="Arial" w:eastAsia="Times New Roman" w:hAnsi="Arial" w:cs="Arial"/>
          <w:sz w:val="24"/>
          <w:szCs w:val="24"/>
        </w:rPr>
        <w:t xml:space="preserve"> </w:t>
      </w:r>
      <w:r w:rsidR="00994A2E" w:rsidRPr="00994A2E">
        <w:rPr>
          <w:rStyle w:val="Hyperlink"/>
          <w:rFonts w:ascii="Arial" w:eastAsia="Times New Roman" w:hAnsi="Arial" w:cs="Arial"/>
          <w:color w:val="0D0D0D" w:themeColor="text1" w:themeTint="F2"/>
          <w:sz w:val="24"/>
          <w:szCs w:val="24"/>
          <w:u w:val="none"/>
        </w:rPr>
        <w:t>to get all your questions answered</w:t>
      </w:r>
      <w:r w:rsidR="00994A2E">
        <w:rPr>
          <w:rStyle w:val="Hyperlink"/>
          <w:rFonts w:ascii="Arial" w:eastAsia="Times New Roman" w:hAnsi="Arial" w:cs="Arial"/>
          <w:color w:val="0D0D0D" w:themeColor="text1" w:themeTint="F2"/>
          <w:sz w:val="24"/>
          <w:szCs w:val="24"/>
          <w:u w:val="none"/>
        </w:rPr>
        <w:t>!</w:t>
      </w:r>
    </w:p>
    <w:p w14:paraId="381EC8DA" w14:textId="77777777" w:rsidR="00287623" w:rsidRPr="00F92929" w:rsidRDefault="00287623" w:rsidP="00FD1C0B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14:paraId="35421DEA" w14:textId="77777777" w:rsidR="00FD1C0B" w:rsidRPr="00FD1C0B" w:rsidRDefault="00FD1C0B" w:rsidP="00FD1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D33500" w14:textId="7E11445B" w:rsidR="00FD1C0B" w:rsidRPr="00F92929" w:rsidRDefault="00FD1C0B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How many </w:t>
      </w:r>
      <w:r w:rsidR="00994A2E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private </w:t>
      </w:r>
      <w:r w:rsidR="00287623">
        <w:rPr>
          <w:rFonts w:ascii="Arial" w:eastAsia="Times New Roman" w:hAnsi="Arial" w:cs="Arial"/>
          <w:b/>
          <w:bCs/>
          <w:color w:val="262626"/>
          <w:sz w:val="24"/>
          <w:szCs w:val="24"/>
        </w:rPr>
        <w:t>access</w:t>
      </w: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sites are</w:t>
      </w:r>
      <w:r w:rsidR="00287623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there</w:t>
      </w:r>
      <w:r w:rsidRPr="00FD1C0B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 in the program?</w:t>
      </w:r>
    </w:p>
    <w:p w14:paraId="515FD088" w14:textId="63CFE1CC" w:rsidR="00900DAF" w:rsidRPr="00F92929" w:rsidRDefault="00900DAF" w:rsidP="00FD1C0B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14:paraId="1BF085B2" w14:textId="757BAB1A" w:rsidR="00900DAF" w:rsidRDefault="00287623" w:rsidP="00900DAF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</w:rPr>
        <w:lastRenderedPageBreak/>
        <w:t xml:space="preserve">There </w:t>
      </w:r>
      <w:r w:rsidR="00900DAF"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currently </w:t>
      </w:r>
      <w:r>
        <w:rPr>
          <w:rFonts w:ascii="Arial" w:eastAsia="Times New Roman" w:hAnsi="Arial" w:cs="Arial"/>
          <w:color w:val="262626"/>
          <w:sz w:val="24"/>
          <w:szCs w:val="24"/>
        </w:rPr>
        <w:t xml:space="preserve">are 8 landowner </w:t>
      </w:r>
      <w:r w:rsidR="00994A2E">
        <w:rPr>
          <w:rFonts w:ascii="Arial" w:eastAsia="Times New Roman" w:hAnsi="Arial" w:cs="Arial"/>
          <w:color w:val="262626"/>
          <w:sz w:val="24"/>
          <w:szCs w:val="24"/>
        </w:rPr>
        <w:t>properties in the program</w:t>
      </w:r>
      <w:r>
        <w:rPr>
          <w:rFonts w:ascii="Arial" w:eastAsia="Times New Roman" w:hAnsi="Arial" w:cs="Arial"/>
          <w:color w:val="262626"/>
          <w:sz w:val="24"/>
          <w:szCs w:val="24"/>
        </w:rPr>
        <w:t xml:space="preserve"> between Mile 0 and Mile 44 of Middle River</w:t>
      </w:r>
      <w:r w:rsidR="00994A2E">
        <w:rPr>
          <w:rFonts w:ascii="Arial" w:eastAsia="Times New Roman" w:hAnsi="Arial" w:cs="Arial"/>
          <w:color w:val="262626"/>
          <w:sz w:val="24"/>
          <w:szCs w:val="24"/>
        </w:rPr>
        <w:t>—</w:t>
      </w:r>
      <w:r>
        <w:rPr>
          <w:rFonts w:ascii="Arial" w:eastAsia="Times New Roman" w:hAnsi="Arial" w:cs="Arial"/>
          <w:color w:val="262626"/>
          <w:sz w:val="24"/>
          <w:szCs w:val="24"/>
        </w:rPr>
        <w:t xml:space="preserve"> roughly from the mouth of Middle River up to the Frank’s Mill area. </w:t>
      </w:r>
      <w:r w:rsidR="00900DAF" w:rsidRPr="00F92929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="00900DAF" w:rsidRPr="00F92929">
        <w:rPr>
          <w:rFonts w:ascii="Arial" w:hAnsi="Arial" w:cs="Arial"/>
          <w:sz w:val="24"/>
          <w:szCs w:val="24"/>
        </w:rPr>
        <w:t xml:space="preserve">Since these landowners are being so generous with their </w:t>
      </w:r>
      <w:r w:rsidR="00216AF7">
        <w:rPr>
          <w:rFonts w:ascii="Arial" w:hAnsi="Arial" w:cs="Arial"/>
          <w:sz w:val="24"/>
          <w:szCs w:val="24"/>
        </w:rPr>
        <w:t>access</w:t>
      </w:r>
      <w:r w:rsidR="00900DAF" w:rsidRPr="00F92929">
        <w:rPr>
          <w:rFonts w:ascii="Arial" w:hAnsi="Arial" w:cs="Arial"/>
          <w:sz w:val="24"/>
          <w:szCs w:val="24"/>
        </w:rPr>
        <w:t xml:space="preserve">, it is imperative that all FOMR guest users </w:t>
      </w:r>
      <w:proofErr w:type="gramStart"/>
      <w:r w:rsidR="00900DAF" w:rsidRPr="00F92929">
        <w:rPr>
          <w:rFonts w:ascii="Arial" w:hAnsi="Arial" w:cs="Arial"/>
          <w:sz w:val="24"/>
          <w:szCs w:val="24"/>
        </w:rPr>
        <w:t>follow each landowner’s preferences completely and communicate clearly and respectfully with landowners at all times</w:t>
      </w:r>
      <w:proofErr w:type="gramEnd"/>
      <w:r w:rsidR="00900DAF" w:rsidRPr="00F92929">
        <w:rPr>
          <w:rFonts w:ascii="Arial" w:hAnsi="Arial" w:cs="Arial"/>
          <w:sz w:val="24"/>
          <w:szCs w:val="24"/>
        </w:rPr>
        <w:t xml:space="preserve">. As you can imagine, if a landowner has a bad experience with an FOMR guest, they could deny future access for all of us. </w:t>
      </w:r>
    </w:p>
    <w:p w14:paraId="2D24AD21" w14:textId="32E7F78E" w:rsidR="000D2AB8" w:rsidRPr="00F92929" w:rsidRDefault="000D2AB8" w:rsidP="00900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994A2E">
        <w:rPr>
          <w:rFonts w:ascii="Arial" w:hAnsi="Arial" w:cs="Arial"/>
          <w:sz w:val="24"/>
          <w:szCs w:val="24"/>
        </w:rPr>
        <w:t xml:space="preserve">additionally, </w:t>
      </w:r>
      <w:r>
        <w:rPr>
          <w:rFonts w:ascii="Arial" w:hAnsi="Arial" w:cs="Arial"/>
          <w:sz w:val="24"/>
          <w:szCs w:val="24"/>
        </w:rPr>
        <w:t xml:space="preserve">remember that </w:t>
      </w:r>
      <w:r w:rsidR="00994A2E">
        <w:rPr>
          <w:rFonts w:ascii="Arial" w:hAnsi="Arial" w:cs="Arial"/>
          <w:sz w:val="24"/>
          <w:szCs w:val="24"/>
        </w:rPr>
        <w:t xml:space="preserve">all riverfront </w:t>
      </w:r>
      <w:r>
        <w:rPr>
          <w:rFonts w:ascii="Arial" w:hAnsi="Arial" w:cs="Arial"/>
          <w:sz w:val="24"/>
          <w:szCs w:val="24"/>
        </w:rPr>
        <w:t xml:space="preserve">property you pass </w:t>
      </w:r>
      <w:r w:rsidR="00994A2E">
        <w:rPr>
          <w:rFonts w:ascii="Arial" w:hAnsi="Arial" w:cs="Arial"/>
          <w:sz w:val="24"/>
          <w:szCs w:val="24"/>
        </w:rPr>
        <w:t>while paddling Middle River</w:t>
      </w:r>
      <w:r>
        <w:rPr>
          <w:rFonts w:ascii="Arial" w:hAnsi="Arial" w:cs="Arial"/>
          <w:sz w:val="24"/>
          <w:szCs w:val="24"/>
        </w:rPr>
        <w:t xml:space="preserve"> is </w:t>
      </w:r>
      <w:r w:rsidR="00994A2E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private property as well. </w:t>
      </w:r>
      <w:r w:rsidR="00994A2E">
        <w:rPr>
          <w:rFonts w:ascii="Arial" w:hAnsi="Arial" w:cs="Arial"/>
          <w:sz w:val="24"/>
          <w:szCs w:val="24"/>
        </w:rPr>
        <w:t xml:space="preserve">Be on your good behavior and </w:t>
      </w:r>
      <w:r>
        <w:rPr>
          <w:rFonts w:ascii="Arial" w:hAnsi="Arial" w:cs="Arial"/>
          <w:sz w:val="24"/>
          <w:szCs w:val="24"/>
        </w:rPr>
        <w:t>Practice Leave No Trace Principles!</w:t>
      </w:r>
      <w:bookmarkStart w:id="0" w:name="_GoBack"/>
      <w:bookmarkEnd w:id="0"/>
    </w:p>
    <w:p w14:paraId="39163AA2" w14:textId="7545CA9D" w:rsidR="00900DAF" w:rsidRPr="00FD1C0B" w:rsidRDefault="00900DAF" w:rsidP="00FD1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A50EA0" w14:textId="77777777" w:rsidR="00C709CC" w:rsidRPr="00F92929" w:rsidRDefault="00994A2E">
      <w:pPr>
        <w:rPr>
          <w:rFonts w:ascii="Arial" w:hAnsi="Arial" w:cs="Arial"/>
          <w:sz w:val="24"/>
          <w:szCs w:val="24"/>
        </w:rPr>
      </w:pPr>
    </w:p>
    <w:sectPr w:rsidR="00C709CC" w:rsidRPr="00F9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2A49"/>
    <w:multiLevelType w:val="hybridMultilevel"/>
    <w:tmpl w:val="EBC8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0B"/>
    <w:rsid w:val="000D2AB8"/>
    <w:rsid w:val="00216AF7"/>
    <w:rsid w:val="00287623"/>
    <w:rsid w:val="0047254C"/>
    <w:rsid w:val="00900DAF"/>
    <w:rsid w:val="0094158B"/>
    <w:rsid w:val="00994A2E"/>
    <w:rsid w:val="00CA218D"/>
    <w:rsid w:val="00F92929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7F87"/>
  <w15:chartTrackingRefBased/>
  <w15:docId w15:val="{8EAF0872-E4EE-4428-87BB-D14D37DF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C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AF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nandoahnoldes@gmail.com" TargetMode="External"/><Relationship Id="rId5" Type="http://schemas.openxmlformats.org/officeDocument/2006/relationships/hyperlink" Target="mailto:fomr.guent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2</cp:revision>
  <dcterms:created xsi:type="dcterms:W3CDTF">2020-03-15T20:00:00Z</dcterms:created>
  <dcterms:modified xsi:type="dcterms:W3CDTF">2020-03-15T20:00:00Z</dcterms:modified>
</cp:coreProperties>
</file>